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text" w:tblpY="1"/>
        <w:tblOverlap w:val="never"/>
        <w:tblW w:w="0" w:type="auto"/>
        <w:tblLook w:val="04A0"/>
      </w:tblPr>
      <w:tblGrid>
        <w:gridCol w:w="2885"/>
        <w:gridCol w:w="6579"/>
      </w:tblGrid>
      <w:tr w:rsidR="00D10A6A" w:rsidTr="00DB4E6E">
        <w:trPr>
          <w:trHeight w:val="416"/>
        </w:trPr>
        <w:tc>
          <w:tcPr>
            <w:tcW w:w="9464" w:type="dxa"/>
            <w:gridSpan w:val="2"/>
            <w:vAlign w:val="center"/>
          </w:tcPr>
          <w:p w:rsidR="00D10A6A" w:rsidRPr="00D10A6A" w:rsidRDefault="00D10A6A" w:rsidP="005D5A6B">
            <w:pPr>
              <w:jc w:val="center"/>
              <w:rPr>
                <w:b/>
              </w:rPr>
            </w:pPr>
            <w:r w:rsidRPr="00D10A6A">
              <w:rPr>
                <w:b/>
              </w:rPr>
              <w:t>PIANO DI PREVENZIONE DELLA CORRUZIONE (l.190/12)</w:t>
            </w:r>
          </w:p>
          <w:p w:rsidR="00D10A6A" w:rsidRDefault="00D10A6A" w:rsidP="005D5A6B">
            <w:pPr>
              <w:jc w:val="center"/>
            </w:pPr>
            <w:r w:rsidRPr="00D10A6A">
              <w:rPr>
                <w:b/>
              </w:rPr>
              <w:t>DESCRIZIONE DI PROCEDIMENTI/ATTIVITA’ A RISCHIO FENOMENI CORRUTTIVI</w:t>
            </w:r>
          </w:p>
        </w:tc>
      </w:tr>
      <w:tr w:rsidR="00D10A6A" w:rsidTr="00DB4E6E">
        <w:trPr>
          <w:trHeight w:val="548"/>
        </w:trPr>
        <w:tc>
          <w:tcPr>
            <w:tcW w:w="2885" w:type="dxa"/>
            <w:vAlign w:val="center"/>
          </w:tcPr>
          <w:p w:rsidR="00D10A6A" w:rsidRPr="00D10A6A" w:rsidRDefault="00D10A6A" w:rsidP="005D5A6B">
            <w:pPr>
              <w:jc w:val="center"/>
              <w:rPr>
                <w:b/>
              </w:rPr>
            </w:pPr>
            <w:r w:rsidRPr="00D10A6A">
              <w:rPr>
                <w:b/>
              </w:rPr>
              <w:t>SETTORE</w:t>
            </w:r>
          </w:p>
        </w:tc>
        <w:tc>
          <w:tcPr>
            <w:tcW w:w="6579" w:type="dxa"/>
            <w:vAlign w:val="center"/>
          </w:tcPr>
          <w:p w:rsidR="00D10A6A" w:rsidRPr="006809E6" w:rsidRDefault="002D1B87" w:rsidP="005D5A6B">
            <w:pPr>
              <w:jc w:val="center"/>
              <w:rPr>
                <w:b/>
              </w:rPr>
            </w:pPr>
            <w:r>
              <w:rPr>
                <w:b/>
              </w:rPr>
              <w:t>………………………………</w:t>
            </w:r>
          </w:p>
        </w:tc>
      </w:tr>
      <w:tr w:rsidR="00D10A6A" w:rsidTr="00DB4E6E">
        <w:trPr>
          <w:trHeight w:val="594"/>
        </w:trPr>
        <w:tc>
          <w:tcPr>
            <w:tcW w:w="2885" w:type="dxa"/>
            <w:vAlign w:val="center"/>
          </w:tcPr>
          <w:p w:rsidR="00D10A6A" w:rsidRPr="00D10A6A" w:rsidRDefault="00D10A6A" w:rsidP="005D5A6B">
            <w:pPr>
              <w:jc w:val="center"/>
              <w:rPr>
                <w:b/>
              </w:rPr>
            </w:pPr>
            <w:r w:rsidRPr="00D10A6A">
              <w:rPr>
                <w:b/>
              </w:rPr>
              <w:t>SERVIZIO</w:t>
            </w:r>
          </w:p>
        </w:tc>
        <w:tc>
          <w:tcPr>
            <w:tcW w:w="6579" w:type="dxa"/>
            <w:vAlign w:val="center"/>
          </w:tcPr>
          <w:p w:rsidR="00D10A6A" w:rsidRPr="006809E6" w:rsidRDefault="002D1B87" w:rsidP="005D5A6B">
            <w:pPr>
              <w:jc w:val="center"/>
              <w:rPr>
                <w:b/>
              </w:rPr>
            </w:pPr>
            <w:r>
              <w:rPr>
                <w:b/>
              </w:rPr>
              <w:t>…………………………………..</w:t>
            </w:r>
          </w:p>
        </w:tc>
      </w:tr>
      <w:tr w:rsidR="00C41F6E" w:rsidTr="00DB4E6E">
        <w:trPr>
          <w:trHeight w:val="699"/>
        </w:trPr>
        <w:tc>
          <w:tcPr>
            <w:tcW w:w="2885" w:type="dxa"/>
            <w:vAlign w:val="center"/>
          </w:tcPr>
          <w:p w:rsidR="00C41F6E" w:rsidRDefault="00C41F6E" w:rsidP="005D5A6B">
            <w:pPr>
              <w:jc w:val="center"/>
            </w:pPr>
            <w:r>
              <w:t>PROCEDIMENTO A RISCHIO</w:t>
            </w:r>
          </w:p>
        </w:tc>
        <w:tc>
          <w:tcPr>
            <w:tcW w:w="6579" w:type="dxa"/>
            <w:vAlign w:val="center"/>
          </w:tcPr>
          <w:p w:rsidR="00C41F6E" w:rsidRPr="006809E6" w:rsidRDefault="002D1B87" w:rsidP="008F5D30">
            <w:pPr>
              <w:jc w:val="center"/>
              <w:rPr>
                <w:b/>
              </w:rPr>
            </w:pPr>
            <w:r>
              <w:rPr>
                <w:b/>
              </w:rPr>
              <w:t>…………………………………………</w:t>
            </w:r>
          </w:p>
        </w:tc>
      </w:tr>
      <w:tr w:rsidR="00C41F6E" w:rsidTr="00DB4E6E">
        <w:trPr>
          <w:trHeight w:val="1265"/>
        </w:trPr>
        <w:tc>
          <w:tcPr>
            <w:tcW w:w="2885" w:type="dxa"/>
            <w:vAlign w:val="center"/>
          </w:tcPr>
          <w:p w:rsidR="00C41F6E" w:rsidRDefault="00C41F6E" w:rsidP="005D5A6B">
            <w:pPr>
              <w:jc w:val="center"/>
            </w:pPr>
            <w:r>
              <w:t>DESCRIZIONE DEL RISCHIO</w:t>
            </w:r>
            <w:r w:rsidR="00353CE8" w:rsidRPr="00BC7DD5">
              <w:rPr>
                <w:b/>
              </w:rPr>
              <w:t>*</w:t>
            </w:r>
          </w:p>
        </w:tc>
        <w:tc>
          <w:tcPr>
            <w:tcW w:w="6579" w:type="dxa"/>
            <w:vAlign w:val="center"/>
          </w:tcPr>
          <w:p w:rsidR="00C41F6E" w:rsidRPr="006809E6" w:rsidRDefault="00C41F6E" w:rsidP="00925B8B">
            <w:pPr>
              <w:rPr>
                <w:b/>
              </w:rPr>
            </w:pPr>
          </w:p>
        </w:tc>
      </w:tr>
      <w:tr w:rsidR="00854ABC" w:rsidTr="00DB4E6E">
        <w:trPr>
          <w:trHeight w:val="971"/>
        </w:trPr>
        <w:tc>
          <w:tcPr>
            <w:tcW w:w="2885" w:type="dxa"/>
            <w:vAlign w:val="center"/>
          </w:tcPr>
          <w:p w:rsidR="00854ABC" w:rsidRDefault="00854ABC" w:rsidP="005D5A6B">
            <w:pPr>
              <w:jc w:val="center"/>
            </w:pPr>
            <w:r>
              <w:t>PERSONALE COINVOLTO</w:t>
            </w:r>
          </w:p>
        </w:tc>
        <w:tc>
          <w:tcPr>
            <w:tcW w:w="6579" w:type="dxa"/>
            <w:vAlign w:val="center"/>
          </w:tcPr>
          <w:p w:rsidR="00B57C56" w:rsidRPr="006809E6" w:rsidRDefault="00B57C56" w:rsidP="008F5D30">
            <w:pPr>
              <w:jc w:val="center"/>
              <w:rPr>
                <w:b/>
              </w:rPr>
            </w:pPr>
          </w:p>
        </w:tc>
      </w:tr>
      <w:tr w:rsidR="00C31C54" w:rsidTr="00DB4E6E">
        <w:trPr>
          <w:trHeight w:val="534"/>
        </w:trPr>
        <w:tc>
          <w:tcPr>
            <w:tcW w:w="2885" w:type="dxa"/>
            <w:vAlign w:val="center"/>
          </w:tcPr>
          <w:p w:rsidR="00C31C54" w:rsidRDefault="00C31C54" w:rsidP="005D5A6B">
            <w:pPr>
              <w:jc w:val="center"/>
            </w:pPr>
            <w:r>
              <w:t xml:space="preserve">INDICE DI PROBABILITA’ </w:t>
            </w:r>
            <w:r w:rsidR="00027F08">
              <w:t>di esposizione al rischio</w:t>
            </w:r>
            <w:bookmarkStart w:id="0" w:name="_GoBack"/>
            <w:bookmarkEnd w:id="0"/>
          </w:p>
        </w:tc>
        <w:tc>
          <w:tcPr>
            <w:tcW w:w="6579" w:type="dxa"/>
            <w:vAlign w:val="center"/>
          </w:tcPr>
          <w:p w:rsidR="00C31C54" w:rsidRDefault="00C31C54" w:rsidP="005D5A6B">
            <w:pPr>
              <w:jc w:val="center"/>
              <w:rPr>
                <w:b/>
              </w:rPr>
            </w:pPr>
          </w:p>
          <w:p w:rsidR="002D265C" w:rsidRDefault="002D265C" w:rsidP="005D5A6B">
            <w:pPr>
              <w:jc w:val="center"/>
              <w:rPr>
                <w:b/>
              </w:rPr>
            </w:pPr>
          </w:p>
          <w:p w:rsidR="002D265C" w:rsidRDefault="002D265C" w:rsidP="005D5A6B">
            <w:pPr>
              <w:jc w:val="center"/>
              <w:rPr>
                <w:b/>
              </w:rPr>
            </w:pPr>
          </w:p>
          <w:p w:rsidR="002D265C" w:rsidRDefault="002D265C" w:rsidP="005D5A6B">
            <w:pPr>
              <w:jc w:val="center"/>
              <w:rPr>
                <w:b/>
              </w:rPr>
            </w:pPr>
          </w:p>
          <w:p w:rsidR="002D265C" w:rsidRDefault="002D265C" w:rsidP="005D5A6B">
            <w:pPr>
              <w:jc w:val="center"/>
              <w:rPr>
                <w:b/>
              </w:rPr>
            </w:pPr>
          </w:p>
          <w:p w:rsidR="002D265C" w:rsidRPr="006809E6" w:rsidRDefault="002D265C" w:rsidP="005D5A6B">
            <w:pPr>
              <w:jc w:val="center"/>
              <w:rPr>
                <w:b/>
              </w:rPr>
            </w:pPr>
          </w:p>
        </w:tc>
      </w:tr>
      <w:tr w:rsidR="00671455" w:rsidTr="00DB4E6E">
        <w:trPr>
          <w:trHeight w:val="1452"/>
        </w:trPr>
        <w:tc>
          <w:tcPr>
            <w:tcW w:w="2885" w:type="dxa"/>
            <w:vAlign w:val="center"/>
          </w:tcPr>
          <w:p w:rsidR="00671455" w:rsidRDefault="00D85455" w:rsidP="005D5A6B">
            <w:pPr>
              <w:jc w:val="center"/>
            </w:pPr>
            <w:r>
              <w:t>MISURE DI PREVENZIONE E CONTRASTO DEL FENOMENO CORRUTTIVO</w:t>
            </w:r>
          </w:p>
        </w:tc>
        <w:tc>
          <w:tcPr>
            <w:tcW w:w="6579" w:type="dxa"/>
            <w:vAlign w:val="center"/>
          </w:tcPr>
          <w:p w:rsidR="00671455" w:rsidRPr="006809E6" w:rsidRDefault="00671455" w:rsidP="0034644B">
            <w:pPr>
              <w:rPr>
                <w:b/>
              </w:rPr>
            </w:pPr>
          </w:p>
        </w:tc>
      </w:tr>
    </w:tbl>
    <w:p w:rsidR="002B13EF" w:rsidRDefault="002B13EF"/>
    <w:p w:rsidR="002B13EF" w:rsidRDefault="002B13EF"/>
    <w:p w:rsidR="002B13EF" w:rsidRPr="002B13EF" w:rsidRDefault="002B13EF" w:rsidP="002B13EF"/>
    <w:p w:rsidR="002B13EF" w:rsidRPr="002B13EF" w:rsidRDefault="002B13EF" w:rsidP="002B13EF"/>
    <w:p w:rsidR="002B13EF" w:rsidRPr="002B13EF" w:rsidRDefault="002B13EF" w:rsidP="002B13EF"/>
    <w:p w:rsidR="002B13EF" w:rsidRPr="002B13EF" w:rsidRDefault="002B13EF" w:rsidP="002B13EF"/>
    <w:p w:rsidR="002B13EF" w:rsidRDefault="002B13EF"/>
    <w:p w:rsidR="002B13EF" w:rsidRDefault="002B13EF"/>
    <w:p w:rsidR="002B13EF" w:rsidRDefault="002B13EF"/>
    <w:p w:rsidR="002B13EF" w:rsidRDefault="002B13EF"/>
    <w:tbl>
      <w:tblPr>
        <w:tblStyle w:val="Grigliatabella"/>
        <w:tblpPr w:leftFromText="141" w:rightFromText="141" w:vertAnchor="text" w:horzAnchor="margin" w:tblpXSpec="right" w:tblpY="617"/>
        <w:tblOverlap w:val="never"/>
        <w:tblW w:w="0" w:type="auto"/>
        <w:tblLook w:val="04A0"/>
      </w:tblPr>
      <w:tblGrid>
        <w:gridCol w:w="959"/>
        <w:gridCol w:w="3577"/>
      </w:tblGrid>
      <w:tr w:rsidR="002D265C" w:rsidTr="002D265C">
        <w:tc>
          <w:tcPr>
            <w:tcW w:w="4536" w:type="dxa"/>
            <w:gridSpan w:val="2"/>
          </w:tcPr>
          <w:p w:rsidR="002D265C" w:rsidRPr="002B13EF" w:rsidRDefault="002D265C" w:rsidP="002D265C">
            <w:pPr>
              <w:jc w:val="center"/>
              <w:rPr>
                <w:b/>
                <w:sz w:val="20"/>
                <w:szCs w:val="20"/>
              </w:rPr>
            </w:pPr>
            <w:r w:rsidRPr="002B13EF">
              <w:rPr>
                <w:b/>
                <w:sz w:val="20"/>
                <w:szCs w:val="20"/>
              </w:rPr>
              <w:t xml:space="preserve">Indice di probabilità </w:t>
            </w:r>
            <w:r>
              <w:rPr>
                <w:b/>
                <w:sz w:val="20"/>
                <w:szCs w:val="20"/>
              </w:rPr>
              <w:t>di esposizione al rischio</w:t>
            </w:r>
          </w:p>
          <w:p w:rsidR="002D265C" w:rsidRPr="009B7A06" w:rsidRDefault="002D265C" w:rsidP="002D265C">
            <w:pPr>
              <w:rPr>
                <w:b/>
              </w:rPr>
            </w:pPr>
          </w:p>
        </w:tc>
      </w:tr>
      <w:tr w:rsidR="002D265C" w:rsidTr="002D265C">
        <w:tc>
          <w:tcPr>
            <w:tcW w:w="959" w:type="dxa"/>
          </w:tcPr>
          <w:p w:rsidR="002D265C" w:rsidRPr="00A550A7" w:rsidRDefault="002D265C" w:rsidP="002D265C">
            <w:pPr>
              <w:tabs>
                <w:tab w:val="center" w:pos="654"/>
              </w:tabs>
              <w:ind w:left="284" w:hanging="56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</w:t>
            </w:r>
            <w:r w:rsidRPr="00A550A7">
              <w:rPr>
                <w:b/>
                <w:sz w:val="16"/>
                <w:szCs w:val="16"/>
              </w:rPr>
              <w:t>ALORE</w:t>
            </w:r>
          </w:p>
        </w:tc>
        <w:tc>
          <w:tcPr>
            <w:tcW w:w="3577" w:type="dxa"/>
          </w:tcPr>
          <w:p w:rsidR="002D265C" w:rsidRPr="00A550A7" w:rsidRDefault="002D265C" w:rsidP="002D265C">
            <w:pPr>
              <w:tabs>
                <w:tab w:val="center" w:pos="654"/>
              </w:tabs>
              <w:ind w:left="284" w:hanging="568"/>
              <w:jc w:val="center"/>
              <w:rPr>
                <w:b/>
                <w:sz w:val="16"/>
                <w:szCs w:val="16"/>
              </w:rPr>
            </w:pPr>
            <w:r w:rsidRPr="00A550A7">
              <w:rPr>
                <w:b/>
                <w:sz w:val="16"/>
                <w:szCs w:val="16"/>
              </w:rPr>
              <w:t>LIVELLO</w:t>
            </w:r>
          </w:p>
        </w:tc>
      </w:tr>
      <w:tr w:rsidR="002D265C" w:rsidTr="002D265C">
        <w:tc>
          <w:tcPr>
            <w:tcW w:w="959" w:type="dxa"/>
          </w:tcPr>
          <w:p w:rsidR="002D265C" w:rsidRPr="005D5A6B" w:rsidRDefault="002D265C" w:rsidP="002D265C">
            <w:pPr>
              <w:ind w:left="284" w:hanging="568"/>
              <w:jc w:val="center"/>
            </w:pPr>
            <w:r w:rsidRPr="005D5A6B">
              <w:t>1</w:t>
            </w:r>
          </w:p>
        </w:tc>
        <w:tc>
          <w:tcPr>
            <w:tcW w:w="3577" w:type="dxa"/>
          </w:tcPr>
          <w:p w:rsidR="002D265C" w:rsidRPr="005D5A6B" w:rsidRDefault="002D265C" w:rsidP="002D265C">
            <w:r>
              <w:t>nullo</w:t>
            </w:r>
          </w:p>
        </w:tc>
      </w:tr>
      <w:tr w:rsidR="002D265C" w:rsidTr="002D265C">
        <w:tc>
          <w:tcPr>
            <w:tcW w:w="959" w:type="dxa"/>
          </w:tcPr>
          <w:p w:rsidR="002D265C" w:rsidRPr="005D5A6B" w:rsidRDefault="002D265C" w:rsidP="002D265C">
            <w:pPr>
              <w:tabs>
                <w:tab w:val="center" w:pos="654"/>
              </w:tabs>
              <w:ind w:left="284" w:hanging="568"/>
              <w:jc w:val="center"/>
            </w:pPr>
            <w:r w:rsidRPr="005D5A6B">
              <w:t>2</w:t>
            </w:r>
          </w:p>
        </w:tc>
        <w:tc>
          <w:tcPr>
            <w:tcW w:w="3577" w:type="dxa"/>
          </w:tcPr>
          <w:p w:rsidR="002D265C" w:rsidRPr="005D5A6B" w:rsidRDefault="002D265C" w:rsidP="002D265C">
            <w:r>
              <w:t>basso</w:t>
            </w:r>
          </w:p>
        </w:tc>
      </w:tr>
      <w:tr w:rsidR="002D265C" w:rsidTr="002D265C">
        <w:tc>
          <w:tcPr>
            <w:tcW w:w="959" w:type="dxa"/>
          </w:tcPr>
          <w:p w:rsidR="002D265C" w:rsidRPr="005D5A6B" w:rsidRDefault="002D265C" w:rsidP="002D265C">
            <w:pPr>
              <w:tabs>
                <w:tab w:val="center" w:pos="654"/>
              </w:tabs>
              <w:ind w:left="284" w:hanging="568"/>
              <w:jc w:val="center"/>
            </w:pPr>
            <w:r w:rsidRPr="005D5A6B">
              <w:t>3</w:t>
            </w:r>
          </w:p>
        </w:tc>
        <w:tc>
          <w:tcPr>
            <w:tcW w:w="3577" w:type="dxa"/>
          </w:tcPr>
          <w:p w:rsidR="002D265C" w:rsidRPr="005D5A6B" w:rsidRDefault="002D265C" w:rsidP="002D265C">
            <w:r>
              <w:t>medio</w:t>
            </w:r>
          </w:p>
        </w:tc>
      </w:tr>
      <w:tr w:rsidR="002D265C" w:rsidTr="002D265C">
        <w:tc>
          <w:tcPr>
            <w:tcW w:w="959" w:type="dxa"/>
          </w:tcPr>
          <w:p w:rsidR="002D265C" w:rsidRPr="00093DA9" w:rsidRDefault="002D265C" w:rsidP="002D265C">
            <w:pPr>
              <w:ind w:left="284" w:hanging="568"/>
              <w:jc w:val="center"/>
            </w:pPr>
            <w:r w:rsidRPr="00093DA9">
              <w:t>4</w:t>
            </w:r>
          </w:p>
        </w:tc>
        <w:tc>
          <w:tcPr>
            <w:tcW w:w="3577" w:type="dxa"/>
          </w:tcPr>
          <w:p w:rsidR="002D265C" w:rsidRPr="00093DA9" w:rsidRDefault="002D265C" w:rsidP="002D265C">
            <w:r>
              <w:t>alto</w:t>
            </w:r>
          </w:p>
        </w:tc>
      </w:tr>
    </w:tbl>
    <w:p w:rsidR="00E772C2" w:rsidRDefault="007B4282">
      <w:pPr>
        <w:rPr>
          <w:b/>
        </w:rPr>
      </w:pPr>
      <w:r>
        <w:br w:type="textWrapping" w:clear="all"/>
      </w:r>
    </w:p>
    <w:sectPr w:rsidR="00E772C2" w:rsidSect="002148C4">
      <w:headerReference w:type="default" r:id="rId6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5412" w:rsidRDefault="00945412" w:rsidP="00581A0A">
      <w:pPr>
        <w:spacing w:after="0" w:line="240" w:lineRule="auto"/>
      </w:pPr>
      <w:r>
        <w:separator/>
      </w:r>
    </w:p>
  </w:endnote>
  <w:endnote w:type="continuationSeparator" w:id="1">
    <w:p w:rsidR="00945412" w:rsidRDefault="00945412" w:rsidP="00581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5412" w:rsidRDefault="00945412" w:rsidP="00581A0A">
      <w:pPr>
        <w:spacing w:after="0" w:line="240" w:lineRule="auto"/>
      </w:pPr>
      <w:r>
        <w:separator/>
      </w:r>
    </w:p>
  </w:footnote>
  <w:footnote w:type="continuationSeparator" w:id="1">
    <w:p w:rsidR="00945412" w:rsidRDefault="00945412" w:rsidP="00581A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A0A" w:rsidRDefault="00581A0A">
    <w:pPr>
      <w:pStyle w:val="Intestazione"/>
    </w:pPr>
    <w:r>
      <w:t>Modello valutazione rischio (da compilare ed aggiornare annualmente)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3B95"/>
    <w:rsid w:val="00027F08"/>
    <w:rsid w:val="00076069"/>
    <w:rsid w:val="00084DBA"/>
    <w:rsid w:val="00093DA9"/>
    <w:rsid w:val="000E780B"/>
    <w:rsid w:val="00120D81"/>
    <w:rsid w:val="00133B36"/>
    <w:rsid w:val="0014500F"/>
    <w:rsid w:val="002148C4"/>
    <w:rsid w:val="00272FAA"/>
    <w:rsid w:val="002B13EF"/>
    <w:rsid w:val="002D1B87"/>
    <w:rsid w:val="002D265C"/>
    <w:rsid w:val="002E3434"/>
    <w:rsid w:val="002E6CCD"/>
    <w:rsid w:val="00311E06"/>
    <w:rsid w:val="0034644B"/>
    <w:rsid w:val="00347029"/>
    <w:rsid w:val="00353CE8"/>
    <w:rsid w:val="0045614B"/>
    <w:rsid w:val="0046240E"/>
    <w:rsid w:val="004B1610"/>
    <w:rsid w:val="00503B95"/>
    <w:rsid w:val="00581A0A"/>
    <w:rsid w:val="005D5A6B"/>
    <w:rsid w:val="00671455"/>
    <w:rsid w:val="006809E6"/>
    <w:rsid w:val="006A5E34"/>
    <w:rsid w:val="00751B89"/>
    <w:rsid w:val="00762447"/>
    <w:rsid w:val="007B4282"/>
    <w:rsid w:val="00854ABC"/>
    <w:rsid w:val="00866773"/>
    <w:rsid w:val="008E655B"/>
    <w:rsid w:val="008F5D30"/>
    <w:rsid w:val="00925B8B"/>
    <w:rsid w:val="00945412"/>
    <w:rsid w:val="009B7A06"/>
    <w:rsid w:val="00A51329"/>
    <w:rsid w:val="00A550A7"/>
    <w:rsid w:val="00A81A95"/>
    <w:rsid w:val="00A9570C"/>
    <w:rsid w:val="00AC5CF8"/>
    <w:rsid w:val="00AE5964"/>
    <w:rsid w:val="00B57C56"/>
    <w:rsid w:val="00BB373B"/>
    <w:rsid w:val="00BC7DD5"/>
    <w:rsid w:val="00BE5667"/>
    <w:rsid w:val="00C31C54"/>
    <w:rsid w:val="00C41F6E"/>
    <w:rsid w:val="00C66795"/>
    <w:rsid w:val="00C93968"/>
    <w:rsid w:val="00D10A6A"/>
    <w:rsid w:val="00D6478D"/>
    <w:rsid w:val="00D85455"/>
    <w:rsid w:val="00DB0CEE"/>
    <w:rsid w:val="00DB4E6E"/>
    <w:rsid w:val="00E41CCB"/>
    <w:rsid w:val="00E4717E"/>
    <w:rsid w:val="00E772C2"/>
    <w:rsid w:val="00E84AF5"/>
    <w:rsid w:val="00EA0BD7"/>
    <w:rsid w:val="00F107CF"/>
    <w:rsid w:val="00F373A9"/>
    <w:rsid w:val="00F83F2B"/>
    <w:rsid w:val="00FA13E6"/>
    <w:rsid w:val="00FD42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4500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10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semiHidden/>
    <w:unhideWhenUsed/>
    <w:rsid w:val="00581A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581A0A"/>
  </w:style>
  <w:style w:type="paragraph" w:styleId="Pidipagina">
    <w:name w:val="footer"/>
    <w:basedOn w:val="Normale"/>
    <w:link w:val="PidipaginaCarattere"/>
    <w:uiPriority w:val="99"/>
    <w:semiHidden/>
    <w:unhideWhenUsed/>
    <w:rsid w:val="00581A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581A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10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732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MariaGaleno</dc:creator>
  <cp:keywords/>
  <dc:description/>
  <cp:lastModifiedBy>Segreteria2</cp:lastModifiedBy>
  <cp:revision>37</cp:revision>
  <cp:lastPrinted>2014-03-18T10:28:00Z</cp:lastPrinted>
  <dcterms:created xsi:type="dcterms:W3CDTF">2014-02-24T10:43:00Z</dcterms:created>
  <dcterms:modified xsi:type="dcterms:W3CDTF">2016-01-07T11:41:00Z</dcterms:modified>
</cp:coreProperties>
</file>